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7E5" w:rsidRDefault="006B27E5" w:rsidP="006B27E5">
      <w:pPr>
        <w:jc w:val="center"/>
        <w:rPr>
          <w:b/>
        </w:rPr>
      </w:pPr>
    </w:p>
    <w:p w:rsidR="006B27E5" w:rsidRPr="004469B4" w:rsidRDefault="006B27E5" w:rsidP="006B27E5">
      <w:pPr>
        <w:jc w:val="center"/>
        <w:rPr>
          <w:rFonts w:ascii="Arial" w:hAnsi="Arial" w:cs="Arial"/>
          <w:b/>
          <w:sz w:val="36"/>
          <w:szCs w:val="36"/>
        </w:rPr>
      </w:pPr>
      <w:r w:rsidRPr="004469B4">
        <w:rPr>
          <w:rFonts w:ascii="Arial" w:hAnsi="Arial" w:cs="Arial"/>
          <w:b/>
          <w:sz w:val="36"/>
          <w:szCs w:val="36"/>
        </w:rPr>
        <w:t>PLENARIA DEL SENADO</w:t>
      </w:r>
    </w:p>
    <w:p w:rsidR="006B27E5" w:rsidRPr="006C6ADE" w:rsidRDefault="006B27E5" w:rsidP="006B27E5">
      <w:pPr>
        <w:jc w:val="center"/>
        <w:rPr>
          <w:rFonts w:ascii="Arial" w:hAnsi="Arial" w:cs="Arial"/>
          <w:b/>
        </w:rPr>
      </w:pPr>
    </w:p>
    <w:p w:rsidR="006B27E5" w:rsidRPr="00F2036F" w:rsidRDefault="006B27E5" w:rsidP="006B27E5">
      <w:pPr>
        <w:jc w:val="both"/>
        <w:rPr>
          <w:rFonts w:ascii="Arial" w:hAnsi="Arial" w:cs="Arial"/>
          <w:sz w:val="32"/>
          <w:szCs w:val="28"/>
        </w:rPr>
      </w:pPr>
      <w:r w:rsidRPr="00F2036F">
        <w:rPr>
          <w:rFonts w:ascii="Arial" w:hAnsi="Arial" w:cs="Arial"/>
          <w:b/>
          <w:sz w:val="32"/>
          <w:szCs w:val="28"/>
        </w:rPr>
        <w:t>DE:</w:t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sz w:val="32"/>
          <w:szCs w:val="28"/>
        </w:rPr>
        <w:t>SECRETARIO GENERAL</w:t>
      </w:r>
    </w:p>
    <w:p w:rsidR="006B27E5" w:rsidRPr="00F2036F" w:rsidRDefault="006B27E5" w:rsidP="006B27E5">
      <w:pPr>
        <w:jc w:val="both"/>
        <w:rPr>
          <w:rFonts w:ascii="Arial" w:hAnsi="Arial" w:cs="Arial"/>
          <w:sz w:val="32"/>
          <w:szCs w:val="28"/>
        </w:rPr>
      </w:pPr>
      <w:r w:rsidRPr="00F2036F">
        <w:rPr>
          <w:rFonts w:ascii="Arial" w:hAnsi="Arial" w:cs="Arial"/>
          <w:b/>
          <w:sz w:val="32"/>
          <w:szCs w:val="28"/>
        </w:rPr>
        <w:t>PARA:</w:t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sz w:val="32"/>
          <w:szCs w:val="28"/>
        </w:rPr>
        <w:t>HONORABLES SENADORES</w:t>
      </w:r>
    </w:p>
    <w:p w:rsidR="006B27E5" w:rsidRPr="00F2036F" w:rsidRDefault="006B27E5" w:rsidP="006B27E5">
      <w:pPr>
        <w:spacing w:after="0"/>
        <w:jc w:val="both"/>
        <w:rPr>
          <w:rFonts w:ascii="Arial" w:hAnsi="Arial" w:cs="Arial"/>
          <w:sz w:val="32"/>
          <w:szCs w:val="28"/>
        </w:rPr>
      </w:pPr>
      <w:r w:rsidRPr="00F2036F">
        <w:rPr>
          <w:rFonts w:ascii="Arial" w:hAnsi="Arial" w:cs="Arial"/>
          <w:b/>
          <w:sz w:val="32"/>
          <w:szCs w:val="28"/>
        </w:rPr>
        <w:t>ASUNTO:</w:t>
      </w:r>
      <w:r w:rsidRPr="00F2036F">
        <w:rPr>
          <w:rFonts w:ascii="Arial" w:hAnsi="Arial" w:cs="Arial"/>
          <w:b/>
          <w:sz w:val="32"/>
          <w:szCs w:val="28"/>
        </w:rPr>
        <w:tab/>
      </w:r>
      <w:r w:rsidR="002E1054" w:rsidRPr="000336CA">
        <w:rPr>
          <w:rFonts w:ascii="Arial" w:hAnsi="Arial" w:cs="Arial"/>
          <w:i/>
          <w:sz w:val="32"/>
          <w:szCs w:val="28"/>
        </w:rPr>
        <w:t>APLAZAMIENTO PLENARIA</w:t>
      </w:r>
      <w:r w:rsidR="002E1054">
        <w:rPr>
          <w:rFonts w:ascii="Arial" w:hAnsi="Arial" w:cs="Arial"/>
          <w:b/>
          <w:i/>
          <w:sz w:val="32"/>
          <w:szCs w:val="28"/>
        </w:rPr>
        <w:t xml:space="preserve"> </w:t>
      </w:r>
    </w:p>
    <w:p w:rsidR="006B27E5" w:rsidRPr="00F2036F" w:rsidRDefault="006B27E5" w:rsidP="006B27E5">
      <w:pPr>
        <w:jc w:val="both"/>
        <w:rPr>
          <w:rFonts w:ascii="Arial" w:hAnsi="Arial" w:cs="Arial"/>
          <w:sz w:val="32"/>
          <w:szCs w:val="28"/>
        </w:rPr>
      </w:pPr>
      <w:r w:rsidRPr="00F2036F">
        <w:rPr>
          <w:rFonts w:ascii="Arial" w:hAnsi="Arial" w:cs="Arial"/>
          <w:sz w:val="32"/>
          <w:szCs w:val="28"/>
        </w:rPr>
        <w:tab/>
      </w:r>
      <w:r w:rsidRPr="00F2036F">
        <w:rPr>
          <w:rFonts w:ascii="Arial" w:hAnsi="Arial" w:cs="Arial"/>
          <w:sz w:val="32"/>
          <w:szCs w:val="28"/>
        </w:rPr>
        <w:tab/>
      </w:r>
      <w:r w:rsidRPr="00F2036F">
        <w:rPr>
          <w:rFonts w:ascii="Arial" w:hAnsi="Arial" w:cs="Arial"/>
          <w:sz w:val="32"/>
          <w:szCs w:val="28"/>
        </w:rPr>
        <w:tab/>
      </w:r>
    </w:p>
    <w:p w:rsidR="006B27E5" w:rsidRPr="00F2036F" w:rsidRDefault="006B27E5" w:rsidP="006B27E5">
      <w:pPr>
        <w:spacing w:after="0" w:line="240" w:lineRule="auto"/>
        <w:jc w:val="both"/>
        <w:rPr>
          <w:rFonts w:ascii="Arial" w:hAnsi="Arial" w:cs="Arial"/>
          <w:sz w:val="40"/>
          <w:szCs w:val="40"/>
        </w:rPr>
      </w:pPr>
      <w:r w:rsidRPr="00F2036F">
        <w:rPr>
          <w:rFonts w:ascii="Arial" w:hAnsi="Arial" w:cs="Arial"/>
          <w:b/>
          <w:sz w:val="32"/>
          <w:szCs w:val="28"/>
        </w:rPr>
        <w:t>FECHA:</w:t>
      </w:r>
      <w:r w:rsidRPr="00F2036F">
        <w:rPr>
          <w:rFonts w:ascii="Arial" w:hAnsi="Arial" w:cs="Arial"/>
          <w:b/>
          <w:sz w:val="32"/>
          <w:szCs w:val="28"/>
        </w:rPr>
        <w:tab/>
      </w:r>
      <w:r w:rsidRPr="00F2036F">
        <w:rPr>
          <w:rFonts w:ascii="Arial" w:hAnsi="Arial" w:cs="Arial"/>
          <w:b/>
          <w:sz w:val="32"/>
          <w:szCs w:val="28"/>
        </w:rPr>
        <w:tab/>
      </w:r>
      <w:r w:rsidR="001462EE">
        <w:rPr>
          <w:rFonts w:ascii="Arial" w:hAnsi="Arial" w:cs="Arial"/>
          <w:sz w:val="40"/>
          <w:szCs w:val="40"/>
        </w:rPr>
        <w:t>26</w:t>
      </w:r>
      <w:r w:rsidRPr="00F2036F">
        <w:rPr>
          <w:rFonts w:ascii="Arial" w:hAnsi="Arial" w:cs="Arial"/>
          <w:sz w:val="40"/>
          <w:szCs w:val="40"/>
        </w:rPr>
        <w:t xml:space="preserve"> de </w:t>
      </w:r>
      <w:r w:rsidR="001462EE">
        <w:rPr>
          <w:rFonts w:ascii="Arial" w:hAnsi="Arial" w:cs="Arial"/>
          <w:sz w:val="40"/>
          <w:szCs w:val="40"/>
        </w:rPr>
        <w:t>novi</w:t>
      </w:r>
      <w:r w:rsidR="00E22B83">
        <w:rPr>
          <w:rFonts w:ascii="Arial" w:hAnsi="Arial" w:cs="Arial"/>
          <w:sz w:val="40"/>
          <w:szCs w:val="40"/>
        </w:rPr>
        <w:t>embre</w:t>
      </w:r>
      <w:r w:rsidRPr="00F2036F">
        <w:rPr>
          <w:rFonts w:ascii="Arial" w:hAnsi="Arial" w:cs="Arial"/>
          <w:sz w:val="40"/>
          <w:szCs w:val="40"/>
        </w:rPr>
        <w:t xml:space="preserve"> de 2019.</w:t>
      </w:r>
    </w:p>
    <w:p w:rsidR="006B27E5" w:rsidRPr="00F2036F" w:rsidRDefault="006B27E5" w:rsidP="006B27E5">
      <w:pPr>
        <w:spacing w:after="0" w:line="240" w:lineRule="auto"/>
        <w:ind w:firstLine="1"/>
        <w:jc w:val="both"/>
        <w:rPr>
          <w:rFonts w:ascii="Franklin Gothic Book" w:hAnsi="Franklin Gothic Book" w:cs="Arial"/>
          <w:b/>
          <w:sz w:val="72"/>
          <w:szCs w:val="72"/>
          <w:lang w:val="es-MX"/>
        </w:rPr>
      </w:pPr>
    </w:p>
    <w:p w:rsidR="004D0416" w:rsidRDefault="004655DD" w:rsidP="004D0416">
      <w:pPr>
        <w:spacing w:after="0" w:line="240" w:lineRule="auto"/>
        <w:ind w:firstLine="1"/>
        <w:jc w:val="both"/>
        <w:rPr>
          <w:rFonts w:ascii="Franklin Gothic Book" w:hAnsi="Franklin Gothic Book" w:cs="Arial"/>
          <w:b/>
          <w:sz w:val="40"/>
          <w:szCs w:val="40"/>
          <w:lang w:val="es-MX"/>
        </w:rPr>
      </w:pP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 xml:space="preserve">ME PERMITO INFORMAR QUE HA SIDO </w:t>
      </w:r>
      <w:r>
        <w:rPr>
          <w:rFonts w:ascii="Franklin Gothic Book" w:hAnsi="Franklin Gothic Book" w:cs="Arial"/>
          <w:b/>
          <w:sz w:val="40"/>
          <w:szCs w:val="40"/>
          <w:lang w:val="es-MX"/>
        </w:rPr>
        <w:t>CANCELADA</w:t>
      </w: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 xml:space="preserve"> LA PLENARIA </w:t>
      </w:r>
      <w:r>
        <w:rPr>
          <w:rFonts w:ascii="Franklin Gothic Book" w:hAnsi="Franklin Gothic Book" w:cs="Arial"/>
          <w:b/>
          <w:sz w:val="40"/>
          <w:szCs w:val="40"/>
          <w:lang w:val="es-MX"/>
        </w:rPr>
        <w:t>CITADA PARA</w:t>
      </w: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 xml:space="preserve"> EL DÍA</w:t>
      </w:r>
      <w:r>
        <w:rPr>
          <w:rFonts w:ascii="Franklin Gothic Book" w:hAnsi="Franklin Gothic Book" w:cs="Arial"/>
          <w:b/>
          <w:sz w:val="40"/>
          <w:szCs w:val="40"/>
          <w:lang w:val="es-MX"/>
        </w:rPr>
        <w:t xml:space="preserve"> </w:t>
      </w: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>DE HOY</w:t>
      </w:r>
      <w:r>
        <w:rPr>
          <w:rFonts w:ascii="Franklin Gothic Book" w:hAnsi="Franklin Gothic Book" w:cs="Arial"/>
          <w:b/>
          <w:sz w:val="40"/>
          <w:szCs w:val="40"/>
          <w:lang w:val="es-MX"/>
        </w:rPr>
        <w:t>,</w:t>
      </w: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 xml:space="preserve"> </w:t>
      </w:r>
      <w:r>
        <w:rPr>
          <w:rFonts w:ascii="Franklin Gothic Book" w:hAnsi="Franklin Gothic Book" w:cs="Arial"/>
          <w:b/>
          <w:sz w:val="40"/>
          <w:szCs w:val="40"/>
          <w:lang w:val="es-MX"/>
        </w:rPr>
        <w:t xml:space="preserve">TOMANDO EN CONSIDERACIÓN LA SITUACIÓN DE ORDEN PÚBLICO Y SEGURIDAD DE LOS HONORABLES SENADORES, FUNCIONARIOS E INSTALACIONES DE LA </w:t>
      </w:r>
      <w:bookmarkStart w:id="0" w:name="_GoBack"/>
      <w:bookmarkEnd w:id="0"/>
      <w:r>
        <w:rPr>
          <w:rFonts w:ascii="Franklin Gothic Book" w:hAnsi="Franklin Gothic Book" w:cs="Arial"/>
          <w:b/>
          <w:sz w:val="40"/>
          <w:szCs w:val="40"/>
          <w:lang w:val="es-MX"/>
        </w:rPr>
        <w:t>CORPORACIÓN,</w:t>
      </w:r>
    </w:p>
    <w:p w:rsidR="004D0416" w:rsidRDefault="004D0416" w:rsidP="004D0416">
      <w:pPr>
        <w:spacing w:after="0" w:line="240" w:lineRule="auto"/>
        <w:jc w:val="both"/>
        <w:rPr>
          <w:rFonts w:ascii="Franklin Gothic Book" w:hAnsi="Franklin Gothic Book" w:cs="Arial"/>
          <w:b/>
          <w:sz w:val="40"/>
          <w:szCs w:val="40"/>
          <w:lang w:val="es-MX"/>
        </w:rPr>
      </w:pPr>
    </w:p>
    <w:p w:rsidR="006B27E5" w:rsidRPr="00C05F09" w:rsidRDefault="004655DD" w:rsidP="004D0416">
      <w:pPr>
        <w:spacing w:after="0" w:line="240" w:lineRule="auto"/>
        <w:jc w:val="both"/>
        <w:rPr>
          <w:rFonts w:ascii="Franklin Gothic Book" w:hAnsi="Franklin Gothic Book" w:cs="Arial"/>
          <w:b/>
          <w:sz w:val="40"/>
          <w:szCs w:val="40"/>
          <w:lang w:val="es-MX"/>
        </w:rPr>
      </w:pPr>
      <w:r>
        <w:rPr>
          <w:rFonts w:ascii="Franklin Gothic Book" w:hAnsi="Franklin Gothic Book" w:cs="Arial"/>
          <w:b/>
          <w:sz w:val="40"/>
          <w:szCs w:val="40"/>
          <w:lang w:val="es-MX"/>
        </w:rPr>
        <w:t>OPORTUNAMENTE SE INFORMARÁ SOBRE LA FECHA Y HORA DE LA PRÓXIMA SESIÓN</w:t>
      </w:r>
      <w:r w:rsidRPr="00C05F09">
        <w:rPr>
          <w:rFonts w:ascii="Franklin Gothic Book" w:hAnsi="Franklin Gothic Book" w:cs="Arial"/>
          <w:b/>
          <w:sz w:val="40"/>
          <w:szCs w:val="40"/>
          <w:lang w:val="es-MX"/>
        </w:rPr>
        <w:t>.</w:t>
      </w:r>
    </w:p>
    <w:p w:rsidR="00B408D1" w:rsidRPr="00C05F09" w:rsidRDefault="00B408D1" w:rsidP="006B27E5">
      <w:pPr>
        <w:spacing w:after="0" w:line="240" w:lineRule="auto"/>
        <w:ind w:firstLine="1"/>
        <w:jc w:val="both"/>
        <w:rPr>
          <w:rFonts w:ascii="Franklin Gothic Book" w:hAnsi="Franklin Gothic Book" w:cs="Arial"/>
          <w:b/>
          <w:sz w:val="40"/>
          <w:szCs w:val="40"/>
          <w:lang w:val="es-MX"/>
        </w:rPr>
      </w:pPr>
    </w:p>
    <w:p w:rsidR="006B27E5" w:rsidRPr="004E42FD" w:rsidRDefault="006B27E5" w:rsidP="006B27E5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E22B83" w:rsidRDefault="00E22B83" w:rsidP="006B27E5">
      <w:pPr>
        <w:spacing w:after="0" w:line="240" w:lineRule="auto"/>
        <w:jc w:val="center"/>
        <w:rPr>
          <w:rFonts w:ascii="Arial" w:hAnsi="Arial" w:cs="Arial"/>
          <w:b/>
          <w:sz w:val="28"/>
          <w:szCs w:val="24"/>
        </w:rPr>
      </w:pPr>
    </w:p>
    <w:p w:rsidR="006B27E5" w:rsidRPr="00F2036F" w:rsidRDefault="006B27E5" w:rsidP="006B27E5">
      <w:pPr>
        <w:spacing w:after="0" w:line="240" w:lineRule="auto"/>
        <w:jc w:val="center"/>
        <w:rPr>
          <w:rFonts w:ascii="Arial" w:hAnsi="Arial" w:cs="Arial"/>
          <w:b/>
          <w:i/>
          <w:sz w:val="40"/>
          <w:szCs w:val="40"/>
        </w:rPr>
      </w:pPr>
      <w:r w:rsidRPr="00F2036F">
        <w:rPr>
          <w:rFonts w:ascii="Arial" w:hAnsi="Arial" w:cs="Arial"/>
          <w:b/>
          <w:i/>
          <w:sz w:val="40"/>
          <w:szCs w:val="40"/>
        </w:rPr>
        <w:t>GREGORIO ELJACH PACHECO</w:t>
      </w:r>
    </w:p>
    <w:p w:rsidR="003E69EE" w:rsidRPr="00EE71CB" w:rsidRDefault="006B27E5" w:rsidP="00EE71CB">
      <w:pPr>
        <w:spacing w:after="0" w:line="240" w:lineRule="auto"/>
        <w:jc w:val="center"/>
        <w:rPr>
          <w:rFonts w:ascii="Arial" w:hAnsi="Arial" w:cs="Arial"/>
          <w:i/>
          <w:sz w:val="40"/>
          <w:szCs w:val="40"/>
        </w:rPr>
      </w:pPr>
      <w:r w:rsidRPr="00F2036F">
        <w:rPr>
          <w:rFonts w:ascii="Arial" w:hAnsi="Arial" w:cs="Arial"/>
          <w:i/>
          <w:sz w:val="40"/>
          <w:szCs w:val="40"/>
        </w:rPr>
        <w:t>Secretario General</w:t>
      </w:r>
    </w:p>
    <w:sectPr w:rsidR="003E69EE" w:rsidRPr="00EE71CB" w:rsidSect="007675C2">
      <w:headerReference w:type="default" r:id="rId6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554" w:rsidRDefault="00FB3554">
      <w:pPr>
        <w:spacing w:after="0" w:line="240" w:lineRule="auto"/>
      </w:pPr>
      <w:r>
        <w:separator/>
      </w:r>
    </w:p>
  </w:endnote>
  <w:endnote w:type="continuationSeparator" w:id="0">
    <w:p w:rsidR="00FB3554" w:rsidRDefault="00FB3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554" w:rsidRDefault="00FB3554">
      <w:pPr>
        <w:spacing w:after="0" w:line="240" w:lineRule="auto"/>
      </w:pPr>
      <w:r>
        <w:separator/>
      </w:r>
    </w:p>
  </w:footnote>
  <w:footnote w:type="continuationSeparator" w:id="0">
    <w:p w:rsidR="00FB3554" w:rsidRDefault="00FB3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064" w:rsidRDefault="00A24C3A" w:rsidP="00084064">
    <w:pPr>
      <w:pStyle w:val="Encabezado"/>
      <w:jc w:val="center"/>
    </w:pPr>
    <w:r w:rsidRPr="00084064">
      <w:rPr>
        <w:noProof/>
        <w:lang w:val="es-CO" w:eastAsia="es-CO"/>
      </w:rPr>
      <w:drawing>
        <wp:inline distT="0" distB="0" distL="0" distR="0" wp14:anchorId="5A22ADDD" wp14:editId="7F74E1FB">
          <wp:extent cx="1993900" cy="876300"/>
          <wp:effectExtent l="0" t="0" r="6350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39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84064" w:rsidRPr="0028109E" w:rsidRDefault="00A24C3A" w:rsidP="0028109E">
    <w:pPr>
      <w:jc w:val="center"/>
      <w:rPr>
        <w:rFonts w:ascii="Arial" w:hAnsi="Arial" w:cs="Arial"/>
        <w:b/>
        <w:sz w:val="20"/>
        <w:szCs w:val="20"/>
      </w:rPr>
    </w:pPr>
    <w:r w:rsidRPr="0028109E">
      <w:rPr>
        <w:rFonts w:ascii="Arial" w:hAnsi="Arial" w:cs="Arial"/>
        <w:b/>
        <w:sz w:val="20"/>
        <w:szCs w:val="20"/>
      </w:rPr>
      <w:t>SECRETARÌA GENERAL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7E5"/>
    <w:rsid w:val="000336CA"/>
    <w:rsid w:val="001462EE"/>
    <w:rsid w:val="002E1054"/>
    <w:rsid w:val="00336E00"/>
    <w:rsid w:val="003E69EE"/>
    <w:rsid w:val="003F795B"/>
    <w:rsid w:val="004655DD"/>
    <w:rsid w:val="004D0416"/>
    <w:rsid w:val="00535308"/>
    <w:rsid w:val="005E7DE6"/>
    <w:rsid w:val="006B27E5"/>
    <w:rsid w:val="00921254"/>
    <w:rsid w:val="00A24C3A"/>
    <w:rsid w:val="00B35A4A"/>
    <w:rsid w:val="00B408D1"/>
    <w:rsid w:val="00C05F09"/>
    <w:rsid w:val="00E22B83"/>
    <w:rsid w:val="00EE71CB"/>
    <w:rsid w:val="00FB3554"/>
    <w:rsid w:val="00FF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483E6"/>
  <w15:chartTrackingRefBased/>
  <w15:docId w15:val="{9D398809-F405-4C90-B2EB-D64AC2ECF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27E5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B27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B27E5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2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27E5"/>
    <w:rPr>
      <w:rFonts w:ascii="Segoe UI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Abogados Rincón Pérez</dc:creator>
  <cp:keywords/>
  <dc:description/>
  <cp:lastModifiedBy>Abogados Rincon Perez</cp:lastModifiedBy>
  <cp:revision>2</cp:revision>
  <cp:lastPrinted>2019-11-26T20:56:00Z</cp:lastPrinted>
  <dcterms:created xsi:type="dcterms:W3CDTF">2019-11-26T21:02:00Z</dcterms:created>
  <dcterms:modified xsi:type="dcterms:W3CDTF">2019-11-26T21:02:00Z</dcterms:modified>
</cp:coreProperties>
</file>