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560C" w:rsidRDefault="003B560C" w:rsidP="00DD6189">
      <w:pPr>
        <w:jc w:val="center"/>
        <w:rPr>
          <w:b/>
        </w:rPr>
      </w:pPr>
    </w:p>
    <w:p w:rsidR="00084064" w:rsidRPr="004469B4" w:rsidRDefault="004469B4" w:rsidP="00084064">
      <w:pPr>
        <w:jc w:val="center"/>
        <w:rPr>
          <w:rFonts w:ascii="Arial" w:hAnsi="Arial" w:cs="Arial"/>
          <w:b/>
          <w:sz w:val="36"/>
          <w:szCs w:val="36"/>
        </w:rPr>
      </w:pPr>
      <w:r w:rsidRPr="004469B4">
        <w:rPr>
          <w:rFonts w:ascii="Arial" w:hAnsi="Arial" w:cs="Arial"/>
          <w:b/>
          <w:sz w:val="36"/>
          <w:szCs w:val="36"/>
        </w:rPr>
        <w:t>PLENARIA DEL SENADO</w:t>
      </w:r>
    </w:p>
    <w:p w:rsidR="00084064" w:rsidRPr="006C6ADE" w:rsidRDefault="00084064" w:rsidP="00084064">
      <w:pPr>
        <w:jc w:val="center"/>
        <w:rPr>
          <w:rFonts w:ascii="Arial" w:hAnsi="Arial" w:cs="Arial"/>
          <w:b/>
        </w:rPr>
      </w:pPr>
    </w:p>
    <w:p w:rsidR="00084064" w:rsidRPr="00084064" w:rsidRDefault="00084064" w:rsidP="00084064">
      <w:pPr>
        <w:jc w:val="both"/>
        <w:rPr>
          <w:rFonts w:ascii="Arial" w:hAnsi="Arial" w:cs="Arial"/>
          <w:sz w:val="28"/>
          <w:szCs w:val="28"/>
        </w:rPr>
      </w:pPr>
      <w:r w:rsidRPr="00084064">
        <w:rPr>
          <w:rFonts w:ascii="Arial" w:hAnsi="Arial" w:cs="Arial"/>
          <w:b/>
          <w:sz w:val="28"/>
          <w:szCs w:val="28"/>
        </w:rPr>
        <w:t>DE:</w:t>
      </w:r>
      <w:r w:rsidRPr="00084064">
        <w:rPr>
          <w:rFonts w:ascii="Arial" w:hAnsi="Arial" w:cs="Arial"/>
          <w:b/>
          <w:sz w:val="28"/>
          <w:szCs w:val="28"/>
        </w:rPr>
        <w:tab/>
      </w:r>
      <w:r w:rsidRPr="00084064">
        <w:rPr>
          <w:rFonts w:ascii="Arial" w:hAnsi="Arial" w:cs="Arial"/>
          <w:b/>
          <w:sz w:val="28"/>
          <w:szCs w:val="28"/>
        </w:rPr>
        <w:tab/>
      </w:r>
      <w:r w:rsidRPr="00084064">
        <w:rPr>
          <w:rFonts w:ascii="Arial" w:hAnsi="Arial" w:cs="Arial"/>
          <w:b/>
          <w:sz w:val="28"/>
          <w:szCs w:val="28"/>
        </w:rPr>
        <w:tab/>
      </w:r>
      <w:r w:rsidRPr="00084064">
        <w:rPr>
          <w:rFonts w:ascii="Arial" w:hAnsi="Arial" w:cs="Arial"/>
          <w:sz w:val="28"/>
          <w:szCs w:val="28"/>
        </w:rPr>
        <w:t>SECRETARIO GENERAL</w:t>
      </w:r>
    </w:p>
    <w:p w:rsidR="00084064" w:rsidRPr="00084064" w:rsidRDefault="00084064" w:rsidP="00084064">
      <w:pPr>
        <w:jc w:val="both"/>
        <w:rPr>
          <w:rFonts w:ascii="Arial" w:hAnsi="Arial" w:cs="Arial"/>
          <w:sz w:val="28"/>
          <w:szCs w:val="28"/>
        </w:rPr>
      </w:pPr>
      <w:r w:rsidRPr="00084064">
        <w:rPr>
          <w:rFonts w:ascii="Arial" w:hAnsi="Arial" w:cs="Arial"/>
          <w:b/>
          <w:sz w:val="28"/>
          <w:szCs w:val="28"/>
        </w:rPr>
        <w:t>PARA:</w:t>
      </w:r>
      <w:r w:rsidRPr="00084064">
        <w:rPr>
          <w:rFonts w:ascii="Arial" w:hAnsi="Arial" w:cs="Arial"/>
          <w:b/>
          <w:sz w:val="28"/>
          <w:szCs w:val="28"/>
        </w:rPr>
        <w:tab/>
      </w:r>
      <w:r w:rsidRPr="00084064">
        <w:rPr>
          <w:rFonts w:ascii="Arial" w:hAnsi="Arial" w:cs="Arial"/>
          <w:b/>
          <w:sz w:val="28"/>
          <w:szCs w:val="28"/>
        </w:rPr>
        <w:tab/>
      </w:r>
      <w:r w:rsidR="00B94256">
        <w:rPr>
          <w:rFonts w:ascii="Arial" w:hAnsi="Arial" w:cs="Arial"/>
          <w:sz w:val="28"/>
          <w:szCs w:val="28"/>
        </w:rPr>
        <w:t>HONORABLES SENADORES</w:t>
      </w:r>
    </w:p>
    <w:p w:rsidR="00084064" w:rsidRDefault="00084064" w:rsidP="004469B4">
      <w:pPr>
        <w:spacing w:after="0"/>
        <w:jc w:val="both"/>
        <w:rPr>
          <w:rFonts w:ascii="Arial" w:hAnsi="Arial" w:cs="Arial"/>
          <w:sz w:val="28"/>
          <w:szCs w:val="28"/>
        </w:rPr>
      </w:pPr>
      <w:r w:rsidRPr="00084064">
        <w:rPr>
          <w:rFonts w:ascii="Arial" w:hAnsi="Arial" w:cs="Arial"/>
          <w:b/>
          <w:sz w:val="28"/>
          <w:szCs w:val="28"/>
        </w:rPr>
        <w:t>ASUNTO:</w:t>
      </w:r>
      <w:r w:rsidRPr="00084064">
        <w:rPr>
          <w:rFonts w:ascii="Arial" w:hAnsi="Arial" w:cs="Arial"/>
          <w:b/>
          <w:sz w:val="28"/>
          <w:szCs w:val="28"/>
        </w:rPr>
        <w:tab/>
      </w:r>
      <w:r w:rsidRPr="00084064">
        <w:rPr>
          <w:rFonts w:ascii="Arial" w:hAnsi="Arial" w:cs="Arial"/>
          <w:b/>
          <w:sz w:val="28"/>
          <w:szCs w:val="28"/>
        </w:rPr>
        <w:tab/>
      </w:r>
      <w:r w:rsidR="004469B4">
        <w:rPr>
          <w:rFonts w:ascii="Arial" w:hAnsi="Arial" w:cs="Arial"/>
          <w:b/>
          <w:i/>
          <w:sz w:val="28"/>
          <w:szCs w:val="28"/>
        </w:rPr>
        <w:t>PLENARIA DEL SENADO DE LA REPUBLICA</w:t>
      </w:r>
    </w:p>
    <w:p w:rsidR="0090645E" w:rsidRPr="00084064" w:rsidRDefault="0090645E" w:rsidP="00084064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</w:p>
    <w:p w:rsidR="00084064" w:rsidRPr="00084064" w:rsidRDefault="00084064" w:rsidP="00084064">
      <w:pPr>
        <w:jc w:val="both"/>
        <w:rPr>
          <w:rFonts w:ascii="Arial" w:hAnsi="Arial" w:cs="Arial"/>
          <w:sz w:val="28"/>
          <w:szCs w:val="28"/>
        </w:rPr>
      </w:pPr>
      <w:r w:rsidRPr="00084064">
        <w:rPr>
          <w:rFonts w:ascii="Arial" w:hAnsi="Arial" w:cs="Arial"/>
          <w:b/>
          <w:sz w:val="28"/>
          <w:szCs w:val="28"/>
        </w:rPr>
        <w:t>FECHA:</w:t>
      </w:r>
      <w:r w:rsidRPr="00084064">
        <w:rPr>
          <w:rFonts w:ascii="Arial" w:hAnsi="Arial" w:cs="Arial"/>
          <w:b/>
          <w:sz w:val="28"/>
          <w:szCs w:val="28"/>
        </w:rPr>
        <w:tab/>
      </w:r>
      <w:r w:rsidRPr="00084064">
        <w:rPr>
          <w:rFonts w:ascii="Arial" w:hAnsi="Arial" w:cs="Arial"/>
          <w:b/>
          <w:sz w:val="28"/>
          <w:szCs w:val="28"/>
        </w:rPr>
        <w:tab/>
      </w:r>
      <w:r w:rsidR="00930F87">
        <w:rPr>
          <w:rFonts w:ascii="Arial" w:hAnsi="Arial" w:cs="Arial"/>
          <w:sz w:val="28"/>
          <w:szCs w:val="28"/>
        </w:rPr>
        <w:t>28 de noviembre</w:t>
      </w:r>
      <w:r w:rsidR="00845D01">
        <w:rPr>
          <w:rFonts w:ascii="Arial" w:hAnsi="Arial" w:cs="Arial"/>
          <w:sz w:val="28"/>
          <w:szCs w:val="28"/>
        </w:rPr>
        <w:t xml:space="preserve"> de</w:t>
      </w:r>
      <w:r w:rsidR="0028109E">
        <w:rPr>
          <w:rFonts w:ascii="Arial" w:hAnsi="Arial" w:cs="Arial"/>
          <w:sz w:val="28"/>
          <w:szCs w:val="28"/>
        </w:rPr>
        <w:t xml:space="preserve"> 2018</w:t>
      </w:r>
      <w:r w:rsidR="008812B9">
        <w:rPr>
          <w:rFonts w:ascii="Arial" w:hAnsi="Arial" w:cs="Arial"/>
          <w:sz w:val="28"/>
          <w:szCs w:val="28"/>
        </w:rPr>
        <w:t>.</w:t>
      </w:r>
    </w:p>
    <w:p w:rsidR="00702B21" w:rsidRDefault="00702B21" w:rsidP="00702B21">
      <w:pPr>
        <w:ind w:firstLine="1"/>
        <w:jc w:val="both"/>
        <w:rPr>
          <w:rFonts w:ascii="Franklin Gothic Book" w:hAnsi="Franklin Gothic Book" w:cs="Arial"/>
          <w:b/>
          <w:sz w:val="56"/>
          <w:szCs w:val="56"/>
          <w:lang w:val="es-MX"/>
        </w:rPr>
      </w:pPr>
    </w:p>
    <w:p w:rsidR="00845D01" w:rsidRPr="00930F87" w:rsidRDefault="00930F87" w:rsidP="00702B21">
      <w:pPr>
        <w:ind w:firstLine="1"/>
        <w:jc w:val="both"/>
        <w:rPr>
          <w:rFonts w:ascii="Franklin Gothic Book" w:hAnsi="Franklin Gothic Book" w:cs="Arial"/>
          <w:b/>
          <w:sz w:val="64"/>
          <w:szCs w:val="64"/>
          <w:lang w:val="es-MX"/>
        </w:rPr>
      </w:pPr>
      <w:r w:rsidRPr="00930F87">
        <w:rPr>
          <w:rFonts w:ascii="Franklin Gothic Book" w:hAnsi="Franklin Gothic Book" w:cs="Arial"/>
          <w:b/>
          <w:sz w:val="64"/>
          <w:szCs w:val="64"/>
          <w:lang w:val="es-MX"/>
        </w:rPr>
        <w:t>POR ENCONTRARSE EL DÍA DE MAÑANA 28 DE NOVIEMBRE LAS COMISIONES, PRIMERA Y LAS ECONÓMICAS SESIONANDO, SE CANCELA LA PLENARIA DEL HONORABLE SENADO.</w:t>
      </w:r>
    </w:p>
    <w:p w:rsidR="004469B4" w:rsidRDefault="004469B4" w:rsidP="00845D01">
      <w:pPr>
        <w:jc w:val="both"/>
        <w:rPr>
          <w:rFonts w:ascii="Arial" w:eastAsia="Arial Unicode MS" w:hAnsi="Arial" w:cs="Arial"/>
          <w:b/>
          <w:i/>
          <w:sz w:val="44"/>
          <w:szCs w:val="42"/>
        </w:rPr>
      </w:pPr>
      <w:bookmarkStart w:id="0" w:name="_GoBack"/>
      <w:bookmarkEnd w:id="0"/>
    </w:p>
    <w:sectPr w:rsidR="004469B4" w:rsidSect="007675C2">
      <w:headerReference w:type="default" r:id="rId7"/>
      <w:pgSz w:w="12242" w:h="15842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073E" w:rsidRDefault="000B073E" w:rsidP="00084064">
      <w:pPr>
        <w:spacing w:after="0" w:line="240" w:lineRule="auto"/>
      </w:pPr>
      <w:r>
        <w:separator/>
      </w:r>
    </w:p>
  </w:endnote>
  <w:endnote w:type="continuationSeparator" w:id="0">
    <w:p w:rsidR="000B073E" w:rsidRDefault="000B073E" w:rsidP="000840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073E" w:rsidRDefault="000B073E" w:rsidP="00084064">
      <w:pPr>
        <w:spacing w:after="0" w:line="240" w:lineRule="auto"/>
      </w:pPr>
      <w:r>
        <w:separator/>
      </w:r>
    </w:p>
  </w:footnote>
  <w:footnote w:type="continuationSeparator" w:id="0">
    <w:p w:rsidR="000B073E" w:rsidRDefault="000B073E" w:rsidP="000840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4064" w:rsidRDefault="00084064" w:rsidP="00084064">
    <w:pPr>
      <w:pStyle w:val="Encabezado"/>
      <w:jc w:val="center"/>
    </w:pPr>
    <w:r w:rsidRPr="00084064">
      <w:rPr>
        <w:noProof/>
        <w:lang w:val="es-CO" w:eastAsia="es-CO"/>
      </w:rPr>
      <w:drawing>
        <wp:inline distT="0" distB="0" distL="0" distR="0">
          <wp:extent cx="1993900" cy="876300"/>
          <wp:effectExtent l="0" t="0" r="6350" b="0"/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3900" cy="876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84064" w:rsidRPr="0028109E" w:rsidRDefault="00084064" w:rsidP="0028109E">
    <w:pPr>
      <w:jc w:val="center"/>
      <w:rPr>
        <w:rFonts w:ascii="Arial" w:hAnsi="Arial" w:cs="Arial"/>
        <w:b/>
        <w:sz w:val="20"/>
        <w:szCs w:val="20"/>
      </w:rPr>
    </w:pPr>
    <w:r w:rsidRPr="0028109E">
      <w:rPr>
        <w:rFonts w:ascii="Arial" w:hAnsi="Arial" w:cs="Arial"/>
        <w:b/>
        <w:sz w:val="20"/>
        <w:szCs w:val="20"/>
      </w:rPr>
      <w:t>SECRETARÌA GENERAL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464EAF"/>
    <w:multiLevelType w:val="hybridMultilevel"/>
    <w:tmpl w:val="8744ACC2"/>
    <w:lvl w:ilvl="0" w:tplc="573CF9F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95"/>
    <w:rsid w:val="00020E93"/>
    <w:rsid w:val="00032137"/>
    <w:rsid w:val="000442A0"/>
    <w:rsid w:val="00084064"/>
    <w:rsid w:val="0009444B"/>
    <w:rsid w:val="000A13BE"/>
    <w:rsid w:val="000B073E"/>
    <w:rsid w:val="000C40B6"/>
    <w:rsid w:val="00124AE0"/>
    <w:rsid w:val="00137BAB"/>
    <w:rsid w:val="00145508"/>
    <w:rsid w:val="00167C02"/>
    <w:rsid w:val="001A740A"/>
    <w:rsid w:val="001E78C3"/>
    <w:rsid w:val="00227C60"/>
    <w:rsid w:val="00233B01"/>
    <w:rsid w:val="002354EF"/>
    <w:rsid w:val="00250743"/>
    <w:rsid w:val="002637B9"/>
    <w:rsid w:val="0028109E"/>
    <w:rsid w:val="00287E00"/>
    <w:rsid w:val="002A2EBC"/>
    <w:rsid w:val="002A71F8"/>
    <w:rsid w:val="002C2131"/>
    <w:rsid w:val="002D6B16"/>
    <w:rsid w:val="002F0F7D"/>
    <w:rsid w:val="0033603D"/>
    <w:rsid w:val="003363FA"/>
    <w:rsid w:val="00394D95"/>
    <w:rsid w:val="003A71FC"/>
    <w:rsid w:val="003B1F7E"/>
    <w:rsid w:val="003B4A42"/>
    <w:rsid w:val="003B560C"/>
    <w:rsid w:val="003C58E4"/>
    <w:rsid w:val="003D244A"/>
    <w:rsid w:val="00427D54"/>
    <w:rsid w:val="004469B4"/>
    <w:rsid w:val="0046606B"/>
    <w:rsid w:val="004A17D0"/>
    <w:rsid w:val="004A4501"/>
    <w:rsid w:val="00527C50"/>
    <w:rsid w:val="0053454C"/>
    <w:rsid w:val="00541BDD"/>
    <w:rsid w:val="005448A5"/>
    <w:rsid w:val="0054574B"/>
    <w:rsid w:val="00574C5A"/>
    <w:rsid w:val="005765DB"/>
    <w:rsid w:val="005F1FBD"/>
    <w:rsid w:val="006D0D8E"/>
    <w:rsid w:val="006E4EAE"/>
    <w:rsid w:val="006F7A29"/>
    <w:rsid w:val="00702B21"/>
    <w:rsid w:val="00752EDC"/>
    <w:rsid w:val="007675C2"/>
    <w:rsid w:val="007957B8"/>
    <w:rsid w:val="007A4F14"/>
    <w:rsid w:val="007A5E89"/>
    <w:rsid w:val="007B44AD"/>
    <w:rsid w:val="007C2958"/>
    <w:rsid w:val="00821753"/>
    <w:rsid w:val="008458E6"/>
    <w:rsid w:val="00845D01"/>
    <w:rsid w:val="0087047B"/>
    <w:rsid w:val="008751AA"/>
    <w:rsid w:val="00877192"/>
    <w:rsid w:val="008812B9"/>
    <w:rsid w:val="00887FC6"/>
    <w:rsid w:val="008B1F67"/>
    <w:rsid w:val="008E0926"/>
    <w:rsid w:val="008F223F"/>
    <w:rsid w:val="008F38DF"/>
    <w:rsid w:val="008F62DC"/>
    <w:rsid w:val="0090231C"/>
    <w:rsid w:val="0090544D"/>
    <w:rsid w:val="0090645E"/>
    <w:rsid w:val="00930F87"/>
    <w:rsid w:val="009808F2"/>
    <w:rsid w:val="009839CB"/>
    <w:rsid w:val="0098441F"/>
    <w:rsid w:val="009C3688"/>
    <w:rsid w:val="00A16499"/>
    <w:rsid w:val="00A25D31"/>
    <w:rsid w:val="00A2722E"/>
    <w:rsid w:val="00A87D2D"/>
    <w:rsid w:val="00AD12BB"/>
    <w:rsid w:val="00AD25AD"/>
    <w:rsid w:val="00B60CFB"/>
    <w:rsid w:val="00B94256"/>
    <w:rsid w:val="00BE28A7"/>
    <w:rsid w:val="00C022A4"/>
    <w:rsid w:val="00C42FB7"/>
    <w:rsid w:val="00C45D5C"/>
    <w:rsid w:val="00CE3B3F"/>
    <w:rsid w:val="00CF1E4C"/>
    <w:rsid w:val="00CF2DD3"/>
    <w:rsid w:val="00D841B7"/>
    <w:rsid w:val="00D866BD"/>
    <w:rsid w:val="00D9568B"/>
    <w:rsid w:val="00DA6F55"/>
    <w:rsid w:val="00DD144E"/>
    <w:rsid w:val="00DD6189"/>
    <w:rsid w:val="00EF59FE"/>
    <w:rsid w:val="00F22490"/>
    <w:rsid w:val="00F30EC4"/>
    <w:rsid w:val="00F5649B"/>
    <w:rsid w:val="00FD4308"/>
    <w:rsid w:val="00FE7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BACB07"/>
  <w15:docId w15:val="{AB26147C-8C57-4E5A-A814-8EC481CF8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560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94D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4D95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08406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4064"/>
  </w:style>
  <w:style w:type="paragraph" w:styleId="Piedepgina">
    <w:name w:val="footer"/>
    <w:basedOn w:val="Normal"/>
    <w:link w:val="PiedepginaCar"/>
    <w:uiPriority w:val="99"/>
    <w:unhideWhenUsed/>
    <w:rsid w:val="0008406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4064"/>
  </w:style>
  <w:style w:type="paragraph" w:styleId="Prrafodelista">
    <w:name w:val="List Paragraph"/>
    <w:basedOn w:val="Normal"/>
    <w:uiPriority w:val="34"/>
    <w:qFormat/>
    <w:rsid w:val="00541BDD"/>
    <w:pPr>
      <w:spacing w:after="0" w:line="240" w:lineRule="auto"/>
      <w:ind w:left="720"/>
      <w:contextualSpacing/>
      <w:jc w:val="both"/>
    </w:pPr>
    <w:rPr>
      <w:rFonts w:ascii="Arial" w:hAnsi="Arial" w:cs="Arial"/>
      <w:sz w:val="24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999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SENADO DE LA REPUBLICA</Company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SENADO DE LA REPUBLICA</dc:creator>
  <cp:keywords/>
  <dc:description/>
  <cp:lastModifiedBy>Abogados Rincón Pérez</cp:lastModifiedBy>
  <cp:revision>2</cp:revision>
  <cp:lastPrinted>2018-10-17T15:06:00Z</cp:lastPrinted>
  <dcterms:created xsi:type="dcterms:W3CDTF">2018-11-28T04:51:00Z</dcterms:created>
  <dcterms:modified xsi:type="dcterms:W3CDTF">2018-11-28T04:51:00Z</dcterms:modified>
</cp:coreProperties>
</file>